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BC" w:rsidRPr="00912769" w:rsidRDefault="00C01CB2">
      <w:pPr>
        <w:widowControl w:val="0"/>
        <w:spacing w:line="238" w:lineRule="auto"/>
        <w:ind w:left="2439" w:right="930" w:hanging="724"/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</w:pPr>
      <w:bookmarkStart w:id="0" w:name="_page_3_0"/>
      <w:r w:rsidRPr="00912769">
        <w:rPr>
          <w:rFonts w:ascii="Times New Roman" w:eastAsia="Times New Roman" w:hAnsi="Times New Roman" w:cs="Times New Roman"/>
          <w:b/>
          <w:bCs/>
          <w:color w:val="6F2F9F"/>
          <w:spacing w:val="-1"/>
          <w:w w:val="99"/>
          <w:sz w:val="28"/>
          <w:szCs w:val="28"/>
        </w:rPr>
        <w:t>П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еречень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о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2"/>
          <w:w w:val="99"/>
          <w:sz w:val="28"/>
          <w:szCs w:val="28"/>
        </w:rPr>
        <w:t>б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орудов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28"/>
          <w:szCs w:val="28"/>
        </w:rPr>
        <w:t>а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н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28"/>
          <w:szCs w:val="28"/>
        </w:rPr>
        <w:t>и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я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в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-2"/>
          <w:w w:val="99"/>
          <w:sz w:val="28"/>
          <w:szCs w:val="28"/>
        </w:rPr>
        <w:t>г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руппе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proofErr w:type="spellStart"/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общеразвиваю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28"/>
          <w:szCs w:val="28"/>
        </w:rPr>
        <w:t>щ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ей</w:t>
      </w:r>
      <w:proofErr w:type="spellEnd"/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направленнос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-2"/>
          <w:w w:val="99"/>
          <w:sz w:val="28"/>
          <w:szCs w:val="28"/>
        </w:rPr>
        <w:t>т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и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для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-1"/>
          <w:w w:val="99"/>
          <w:sz w:val="28"/>
          <w:szCs w:val="28"/>
        </w:rPr>
        <w:t>д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28"/>
          <w:szCs w:val="28"/>
        </w:rPr>
        <w:t>е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тей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2"/>
          <w:w w:val="99"/>
          <w:sz w:val="28"/>
          <w:szCs w:val="28"/>
        </w:rPr>
        <w:t>3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-4л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spacing w:val="1"/>
          <w:w w:val="99"/>
          <w:sz w:val="28"/>
          <w:szCs w:val="28"/>
        </w:rPr>
        <w:t>е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т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 xml:space="preserve"> </w:t>
      </w:r>
      <w:r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№</w:t>
      </w:r>
      <w:r w:rsidR="006F31BF" w:rsidRPr="00912769">
        <w:rPr>
          <w:rFonts w:ascii="Times New Roman" w:eastAsia="Times New Roman" w:hAnsi="Times New Roman" w:cs="Times New Roman"/>
          <w:b/>
          <w:bCs/>
          <w:color w:val="6F2F9F"/>
          <w:w w:val="99"/>
          <w:sz w:val="28"/>
          <w:szCs w:val="28"/>
        </w:rPr>
        <w:t>6</w:t>
      </w:r>
    </w:p>
    <w:p w:rsidR="006F31BF" w:rsidRPr="00912769" w:rsidRDefault="006F31BF" w:rsidP="006F31BF">
      <w:pPr>
        <w:pStyle w:val="a3"/>
        <w:spacing w:before="107"/>
        <w:ind w:left="132" w:right="148" w:firstLine="708"/>
        <w:jc w:val="both"/>
      </w:pPr>
      <w:r w:rsidRPr="00912769">
        <w:t xml:space="preserve">Особенностью группы </w:t>
      </w:r>
      <w:proofErr w:type="spellStart"/>
      <w:r w:rsidRPr="00912769">
        <w:t>общеразвивающей</w:t>
      </w:r>
      <w:proofErr w:type="spellEnd"/>
      <w:r w:rsidRPr="00912769">
        <w:t xml:space="preserve"> направленности детей 3-4 лет является упор на сенсорное и </w:t>
      </w:r>
      <w:r w:rsidRPr="00912769">
        <w:rPr>
          <w:spacing w:val="1"/>
        </w:rPr>
        <w:t xml:space="preserve">познавательное </w:t>
      </w:r>
      <w:r w:rsidRPr="00912769">
        <w:t>развитие детей. Материал размещается на открытых полках, что способствует развитию активности и самостоятельности. Содержание развивающей предметно-пространственной среды направлено на успешную адаптацию к детскому саду.</w:t>
      </w:r>
    </w:p>
    <w:p w:rsidR="006F31BF" w:rsidRPr="00912769" w:rsidRDefault="006F31BF">
      <w:pPr>
        <w:widowControl w:val="0"/>
        <w:spacing w:line="238" w:lineRule="auto"/>
        <w:ind w:left="2439" w:right="930" w:hanging="724"/>
        <w:rPr>
          <w:rFonts w:ascii="Times New Roman" w:eastAsia="Times New Roman" w:hAnsi="Times New Roman" w:cs="Times New Roman"/>
          <w:b/>
          <w:bCs/>
          <w:color w:val="6F2F9F"/>
          <w:sz w:val="28"/>
          <w:szCs w:val="28"/>
        </w:rPr>
      </w:pPr>
    </w:p>
    <w:p w:rsidR="00CC20BC" w:rsidRPr="00912769" w:rsidRDefault="00CC20BC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4"/>
        <w:gridCol w:w="7495"/>
      </w:tblGrid>
      <w:tr w:rsidR="00CC20BC" w:rsidRPr="00912769">
        <w:trPr>
          <w:cantSplit/>
          <w:trHeight w:hRule="exact" w:val="324"/>
        </w:trPr>
        <w:tc>
          <w:tcPr>
            <w:tcW w:w="103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F2F9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7" w:line="235" w:lineRule="auto"/>
              <w:ind w:left="26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-коммун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ивное 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C20BC" w:rsidRPr="00912769" w:rsidTr="00857176">
        <w:trPr>
          <w:cantSplit/>
          <w:trHeight w:hRule="exact" w:val="2135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176" w:rsidRPr="00912769" w:rsidRDefault="00C01CB2">
            <w:pPr>
              <w:widowControl w:val="0"/>
              <w:spacing w:before="12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без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857176" w:rsidRPr="00912769" w:rsidRDefault="00857176" w:rsidP="00857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176" w:rsidRPr="00912769" w:rsidRDefault="00857176" w:rsidP="00857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176" w:rsidRPr="00912769" w:rsidRDefault="00857176" w:rsidP="00857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7176" w:rsidRPr="00912769" w:rsidRDefault="00857176" w:rsidP="008571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BC" w:rsidRPr="00912769" w:rsidRDefault="00857176" w:rsidP="00857176">
            <w:pPr>
              <w:tabs>
                <w:tab w:val="left" w:pos="197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 w:rsidP="00857176">
            <w:pPr>
              <w:widowControl w:val="0"/>
              <w:tabs>
                <w:tab w:val="left" w:pos="1666"/>
                <w:tab w:val="left" w:pos="2131"/>
                <w:tab w:val="left" w:pos="2693"/>
                <w:tab w:val="left" w:pos="3813"/>
                <w:tab w:val="left" w:pos="4278"/>
                <w:tab w:val="left" w:pos="4894"/>
                <w:tab w:val="left" w:pos="5733"/>
                <w:tab w:val="left" w:pos="6310"/>
              </w:tabs>
              <w:spacing w:before="12" w:line="239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ь,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макет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ороги,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рожные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«Правила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вижения»,«Школа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в»,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«Знай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знаки».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малень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57176" w:rsidRPr="00912769">
              <w:rPr>
                <w:rFonts w:ascii="Times New Roman" w:hAnsi="Times New Roman" w:cs="Times New Roman"/>
                <w:sz w:val="28"/>
                <w:szCs w:val="28"/>
              </w:rPr>
              <w:t>Спецмашины: «Гаи»,  Пожарная», «Скорая помощь», Почта России.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«Правила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ения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ычайных сит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х»,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оки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езопа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ности». </w:t>
            </w:r>
          </w:p>
        </w:tc>
      </w:tr>
      <w:tr w:rsidR="00CC20BC" w:rsidRPr="00912769" w:rsidTr="00857176">
        <w:trPr>
          <w:cantSplit/>
          <w:trHeight w:hRule="exact" w:val="564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2" w:line="240" w:lineRule="auto"/>
              <w:ind w:left="34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деж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рных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 w:rsidP="00857176">
            <w:pPr>
              <w:widowControl w:val="0"/>
              <w:spacing w:before="2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тниц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дежурим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85717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CC20BC" w:rsidRPr="00912769" w:rsidTr="00846442">
        <w:trPr>
          <w:cantSplit/>
          <w:trHeight w:hRule="exact" w:val="8368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2" w:line="239" w:lineRule="auto"/>
              <w:ind w:left="338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 w:colFirst="1" w:colLast="2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гровая 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сюжет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игр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7176" w:rsidRPr="00912769" w:rsidRDefault="00857176" w:rsidP="00857176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9" w:lineRule="auto"/>
              <w:ind w:left="108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Сюжетно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роле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игра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«С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мья».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ляски, кроватки, 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 малень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клы большие. 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 сто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(ложки, вилки,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вник, 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лопаточка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д.).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Набор чайной по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(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ца,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ки)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абор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обулочных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(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ассан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тон). 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 фр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в, овощей.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нки,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астрюли.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кроваток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Утюг, гладильная доска. Сковорода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чайник дет. Игровой 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 (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ица, 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рыба, 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рица). По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носы. </w:t>
            </w:r>
          </w:p>
          <w:p w:rsidR="00857176" w:rsidRPr="00912769" w:rsidRDefault="00857176" w:rsidP="00857176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9" w:lineRule="auto"/>
              <w:ind w:left="108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Сюжетно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роле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ая    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 xml:space="preserve"> и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гра «Па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махер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». 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Парикмахерский столик с зеркалом и инструментами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фен, щипцы, ножницы, расчески, ободок, бигуди, заколки, кукла-манекен. </w:t>
            </w:r>
            <w:proofErr w:type="gramEnd"/>
          </w:p>
          <w:p w:rsidR="00857176" w:rsidRPr="00912769" w:rsidRDefault="00857176" w:rsidP="00857176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9" w:lineRule="auto"/>
              <w:ind w:left="108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Сюжетно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роле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ая 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гр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Магази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».   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чки дет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зинки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кие. Набор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(ка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са, ве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и т.д.)</w:t>
            </w:r>
          </w:p>
          <w:p w:rsidR="00857176" w:rsidRPr="00912769" w:rsidRDefault="00857176" w:rsidP="00857176">
            <w:pPr>
              <w:spacing w:after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Игровой модуль  «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Больница»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 для игры в 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льниц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аптеку(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л, 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сник, и т.д.). </w:t>
            </w:r>
          </w:p>
          <w:p w:rsidR="00857176" w:rsidRPr="00912769" w:rsidRDefault="00857176" w:rsidP="00857176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9" w:lineRule="auto"/>
              <w:ind w:left="108" w:righ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Сюжетно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-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роле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ая игра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аст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ая»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апол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строитель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мат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риал.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ктор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Лего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крупный, средний, мелкий. Конструктор «Город». Конструктор «Котёнок на стройке», деревянные кубики для творчества в ассортименте. Тран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шки.  Набор инс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ментов. </w:t>
            </w:r>
          </w:p>
          <w:p w:rsidR="00846442" w:rsidRPr="00912769" w:rsidRDefault="00846442" w:rsidP="00846442">
            <w:pPr>
              <w:pStyle w:val="TableParagraph"/>
              <w:ind w:left="127" w:right="97"/>
              <w:jc w:val="both"/>
              <w:rPr>
                <w:sz w:val="28"/>
                <w:szCs w:val="28"/>
              </w:rPr>
            </w:pPr>
            <w:r w:rsidRPr="00912769">
              <w:rPr>
                <w:b/>
                <w:i/>
                <w:sz w:val="28"/>
                <w:szCs w:val="28"/>
              </w:rPr>
              <w:t>Игровой модуль «Парковка»,</w:t>
            </w:r>
            <w:r w:rsidRPr="00912769">
              <w:rPr>
                <w:sz w:val="28"/>
                <w:szCs w:val="28"/>
              </w:rPr>
              <w:t xml:space="preserve"> машины (большие, средние, маленькие)</w:t>
            </w:r>
          </w:p>
          <w:p w:rsidR="00846442" w:rsidRPr="00912769" w:rsidRDefault="00846442" w:rsidP="00857176">
            <w:pPr>
              <w:widowControl w:val="0"/>
              <w:tabs>
                <w:tab w:val="left" w:pos="2768"/>
                <w:tab w:val="left" w:pos="3698"/>
                <w:tab w:val="left" w:pos="5199"/>
                <w:tab w:val="left" w:pos="6653"/>
              </w:tabs>
              <w:spacing w:before="2" w:line="239" w:lineRule="auto"/>
              <w:ind w:left="108" w:right="3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CC20BC" w:rsidRPr="00912769" w:rsidRDefault="00C01CB2" w:rsidP="00857176">
            <w:pPr>
              <w:widowControl w:val="0"/>
              <w:tabs>
                <w:tab w:val="left" w:pos="2795"/>
                <w:tab w:val="left" w:pos="3751"/>
                <w:tab w:val="left" w:pos="6022"/>
              </w:tabs>
              <w:spacing w:before="3" w:line="239" w:lineRule="auto"/>
              <w:ind w:left="108" w:righ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bookmarkEnd w:id="0"/>
      <w:bookmarkEnd w:id="1"/>
    </w:tbl>
    <w:p w:rsidR="00CC20BC" w:rsidRPr="00912769" w:rsidRDefault="00CC20BC">
      <w:pPr>
        <w:rPr>
          <w:rFonts w:ascii="Times New Roman" w:hAnsi="Times New Roman" w:cs="Times New Roman"/>
          <w:sz w:val="28"/>
          <w:szCs w:val="28"/>
        </w:rPr>
        <w:sectPr w:rsidR="00CC20BC" w:rsidRPr="00912769" w:rsidSect="00B45B9D">
          <w:type w:val="continuous"/>
          <w:pgSz w:w="11906" w:h="16838"/>
          <w:pgMar w:top="963" w:right="710" w:bottom="849" w:left="856" w:header="0" w:footer="0" w:gutter="0"/>
          <w:pgBorders w:offsetFrom="page">
            <w:top w:val="thinThickSmallGap" w:sz="24" w:space="24" w:color="660066"/>
            <w:left w:val="thinThickSmallGap" w:sz="24" w:space="24" w:color="660066"/>
            <w:bottom w:val="thinThickSmallGap" w:sz="24" w:space="24" w:color="660066"/>
            <w:right w:val="thinThickSmallGap" w:sz="24" w:space="24" w:color="660066"/>
          </w:pgBorders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4"/>
        <w:gridCol w:w="7495"/>
      </w:tblGrid>
      <w:tr w:rsidR="00CC20BC" w:rsidRPr="00912769">
        <w:trPr>
          <w:cantSplit/>
          <w:trHeight w:hRule="exact" w:val="324"/>
        </w:trPr>
        <w:tc>
          <w:tcPr>
            <w:tcW w:w="103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F2F9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7" w:line="235" w:lineRule="auto"/>
              <w:ind w:left="35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2" w:name="_page_26_0"/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ательн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 р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</w:p>
        </w:tc>
      </w:tr>
      <w:tr w:rsidR="00CC20BC" w:rsidRPr="00912769" w:rsidTr="00846442">
        <w:trPr>
          <w:cantSplit/>
          <w:trHeight w:hRule="exact" w:val="5630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12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природы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442" w:rsidRPr="00912769" w:rsidRDefault="00846442" w:rsidP="00846442">
            <w:pPr>
              <w:widowControl w:val="0"/>
              <w:tabs>
                <w:tab w:val="left" w:pos="1578"/>
                <w:tab w:val="left" w:pos="2079"/>
                <w:tab w:val="left" w:pos="2835"/>
                <w:tab w:val="left" w:pos="3254"/>
                <w:tab w:val="left" w:pos="4420"/>
                <w:tab w:val="left" w:pos="4980"/>
                <w:tab w:val="left" w:pos="6247"/>
              </w:tabs>
              <w:spacing w:before="12" w:line="239" w:lineRule="auto"/>
              <w:ind w:left="108"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природы.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Комна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я: Дек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брист, Бегония крапчатая. Кал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природы. Материал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проведе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 опытов.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вентарь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ти. 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иродный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овый      мат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риал.      Сезонн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мате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иал.      Лейка, опрыс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иватель,  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ка, гр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бли,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алочка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ры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ведро мал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ое,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леенка.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го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Птицы»,«Д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отные», «Комн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рас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ния»,  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природы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льбом: «Птицы»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почки для 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отирания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ев. Фарт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 Са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лакат: «Време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а»</w:t>
            </w:r>
          </w:p>
          <w:p w:rsidR="00846442" w:rsidRPr="00912769" w:rsidRDefault="00846442" w:rsidP="00846442">
            <w:pPr>
              <w:widowControl w:val="0"/>
              <w:spacing w:line="239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proofErr w:type="spellStart"/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гра: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Набор домаш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 диких зве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ей.</w:t>
            </w:r>
          </w:p>
          <w:p w:rsidR="00846442" w:rsidRPr="00912769" w:rsidRDefault="00846442" w:rsidP="00846442">
            <w:pPr>
              <w:widowControl w:val="0"/>
              <w:tabs>
                <w:tab w:val="left" w:pos="1578"/>
                <w:tab w:val="left" w:pos="2079"/>
                <w:tab w:val="left" w:pos="2835"/>
                <w:tab w:val="left" w:pos="3254"/>
                <w:tab w:val="left" w:pos="4420"/>
                <w:tab w:val="left" w:pos="4980"/>
                <w:tab w:val="left" w:pos="6247"/>
              </w:tabs>
              <w:spacing w:before="12" w:line="239" w:lineRule="auto"/>
              <w:ind w:left="108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Д/и: «В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ена го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прог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лки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ю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зим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«Сложи 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 (Времена 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да)», «Сложи кар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инку (час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к)»,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Цветы»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Домашние животные». На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отные.</w:t>
            </w:r>
          </w:p>
          <w:p w:rsidR="00CC20BC" w:rsidRPr="00912769" w:rsidRDefault="00CC20BC">
            <w:pPr>
              <w:widowControl w:val="0"/>
              <w:spacing w:line="239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442" w:rsidRPr="00912769" w:rsidTr="00846442">
        <w:trPr>
          <w:cantSplit/>
          <w:trHeight w:hRule="exact" w:val="4250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442" w:rsidRPr="00912769" w:rsidRDefault="00846442" w:rsidP="003243B2">
            <w:pPr>
              <w:pStyle w:val="TableParagraph"/>
              <w:spacing w:line="242" w:lineRule="auto"/>
              <w:ind w:right="101" w:firstLine="884"/>
              <w:rPr>
                <w:sz w:val="28"/>
                <w:szCs w:val="28"/>
              </w:rPr>
            </w:pPr>
            <w:r w:rsidRPr="00912769">
              <w:rPr>
                <w:sz w:val="28"/>
                <w:szCs w:val="28"/>
              </w:rPr>
              <w:t xml:space="preserve">Уголок </w:t>
            </w:r>
            <w:r w:rsidRPr="00912769">
              <w:rPr>
                <w:spacing w:val="-1"/>
                <w:sz w:val="28"/>
                <w:szCs w:val="28"/>
              </w:rPr>
              <w:t>экспериментирования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442" w:rsidRPr="00912769" w:rsidRDefault="00846442" w:rsidP="003243B2">
            <w:pPr>
              <w:pStyle w:val="TableParagraph"/>
              <w:ind w:left="0"/>
              <w:jc w:val="both"/>
              <w:rPr>
                <w:spacing w:val="34"/>
                <w:sz w:val="28"/>
                <w:szCs w:val="28"/>
              </w:rPr>
            </w:pPr>
            <w:r w:rsidRPr="00912769">
              <w:rPr>
                <w:sz w:val="28"/>
                <w:szCs w:val="28"/>
              </w:rPr>
              <w:t>Природный и бросовый материал: ракушки, камешки, проволока, пластмасса, пробки из дерева. Наборы образцов тканей, образцов бумаги, Магнит маленький, мерные стаканчики, воронки, лупа большая, баночки с разными видами материалов: Керамзит, пенопласт, песок,</w:t>
            </w:r>
          </w:p>
          <w:p w:rsidR="00846442" w:rsidRPr="00912769" w:rsidRDefault="00846442" w:rsidP="003243B2">
            <w:pPr>
              <w:pStyle w:val="TableParagraph"/>
              <w:spacing w:line="311" w:lineRule="exact"/>
              <w:rPr>
                <w:sz w:val="28"/>
                <w:szCs w:val="28"/>
              </w:rPr>
            </w:pPr>
            <w:proofErr w:type="gramStart"/>
            <w:r w:rsidRPr="00912769">
              <w:rPr>
                <w:sz w:val="28"/>
                <w:szCs w:val="28"/>
              </w:rPr>
              <w:t>сахар, земля, скрепки, пробирки</w:t>
            </w:r>
            <w:r w:rsidRPr="00912769">
              <w:rPr>
                <w:sz w:val="28"/>
                <w:szCs w:val="28"/>
              </w:rPr>
              <w:tab/>
              <w:t xml:space="preserve">на подставке пластмассовые стаканчики, мерные ложки, </w:t>
            </w:r>
            <w:proofErr w:type="spellStart"/>
            <w:r w:rsidRPr="00912769">
              <w:rPr>
                <w:sz w:val="28"/>
                <w:szCs w:val="28"/>
              </w:rPr>
              <w:t>минзурки</w:t>
            </w:r>
            <w:proofErr w:type="spellEnd"/>
            <w:r w:rsidRPr="00912769">
              <w:rPr>
                <w:sz w:val="28"/>
                <w:szCs w:val="28"/>
              </w:rPr>
              <w:t>, баночки</w:t>
            </w:r>
            <w:r w:rsidRPr="00912769">
              <w:rPr>
                <w:sz w:val="28"/>
                <w:szCs w:val="28"/>
              </w:rPr>
              <w:tab/>
              <w:t>с крышкой, пинцет,</w:t>
            </w:r>
            <w:r w:rsidRPr="00912769">
              <w:rPr>
                <w:sz w:val="28"/>
                <w:szCs w:val="28"/>
              </w:rPr>
              <w:tab/>
              <w:t xml:space="preserve">баночки с разными крупами, контейнер с крышкой, мешочки для опытов, ведерки, бруски разного размера, пластмассовые стаканчики, пластмассовые ложки, </w:t>
            </w:r>
            <w:proofErr w:type="spellStart"/>
            <w:r w:rsidRPr="00912769">
              <w:rPr>
                <w:sz w:val="28"/>
                <w:szCs w:val="28"/>
              </w:rPr>
              <w:t>перелевайки</w:t>
            </w:r>
            <w:proofErr w:type="spellEnd"/>
            <w:r w:rsidRPr="00912769">
              <w:rPr>
                <w:sz w:val="28"/>
                <w:szCs w:val="28"/>
              </w:rPr>
              <w:t xml:space="preserve">, </w:t>
            </w:r>
            <w:proofErr w:type="spellStart"/>
            <w:r w:rsidRPr="00912769">
              <w:rPr>
                <w:sz w:val="28"/>
                <w:szCs w:val="28"/>
              </w:rPr>
              <w:t>пересыпайки</w:t>
            </w:r>
            <w:proofErr w:type="spellEnd"/>
            <w:r w:rsidRPr="00912769">
              <w:rPr>
                <w:sz w:val="28"/>
                <w:szCs w:val="28"/>
              </w:rPr>
              <w:t>.</w:t>
            </w:r>
            <w:proofErr w:type="gramEnd"/>
            <w:r w:rsidRPr="00912769">
              <w:rPr>
                <w:sz w:val="28"/>
                <w:szCs w:val="28"/>
              </w:rPr>
              <w:t xml:space="preserve"> Стол, песок, вода, формочки. Игрушки для игр с водой</w:t>
            </w:r>
            <w:proofErr w:type="gramStart"/>
            <w:r w:rsidRPr="00912769">
              <w:rPr>
                <w:sz w:val="28"/>
                <w:szCs w:val="28"/>
              </w:rPr>
              <w:t>.«</w:t>
            </w:r>
            <w:proofErr w:type="gramEnd"/>
            <w:r w:rsidRPr="00912769">
              <w:rPr>
                <w:sz w:val="28"/>
                <w:szCs w:val="28"/>
              </w:rPr>
              <w:t>Рыбалка».</w:t>
            </w:r>
          </w:p>
          <w:p w:rsidR="00846442" w:rsidRPr="00912769" w:rsidRDefault="00846442" w:rsidP="003243B2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12769">
              <w:rPr>
                <w:sz w:val="28"/>
                <w:szCs w:val="28"/>
              </w:rPr>
              <w:t xml:space="preserve">Картотека опытов и экспериментов. </w:t>
            </w:r>
          </w:p>
        </w:tc>
      </w:tr>
      <w:tr w:rsidR="00CC20BC" w:rsidRPr="00912769" w:rsidTr="00846442">
        <w:trPr>
          <w:cantSplit/>
          <w:trHeight w:hRule="exact" w:val="2552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2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page_28_0"/>
            <w:bookmarkEnd w:id="2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846442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6442" w:rsidRPr="00912769" w:rsidRDefault="00846442" w:rsidP="00846442">
            <w:pPr>
              <w:widowControl w:val="0"/>
              <w:tabs>
                <w:tab w:val="left" w:pos="985"/>
                <w:tab w:val="left" w:pos="2357"/>
                <w:tab w:val="left" w:pos="4288"/>
                <w:tab w:val="left" w:pos="6082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Д/и:  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рофес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ию», «Ко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ы»,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ры»,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и».</w:t>
            </w:r>
          </w:p>
          <w:p w:rsidR="00846442" w:rsidRPr="00912769" w:rsidRDefault="00846442" w:rsidP="00846442">
            <w:pPr>
              <w:widowControl w:val="0"/>
              <w:tabs>
                <w:tab w:val="left" w:pos="985"/>
                <w:tab w:val="left" w:pos="2357"/>
                <w:tab w:val="left" w:pos="4288"/>
                <w:tab w:val="left" w:pos="6082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ные. 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ики: «Разноцветные ириски». Мозаики 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крупная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«Ромашка», «Геометрическая». Магнитные мозаики: «Рыбка», «Изучаем цвета». Набор для творчества: «Магнитная мозаика». Мелкая мозаика в ассортименте.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па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раздат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 мат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иал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атике (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ские ф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C20BC" w:rsidRPr="00912769" w:rsidRDefault="00CC20BC">
            <w:pPr>
              <w:widowControl w:val="0"/>
              <w:tabs>
                <w:tab w:val="left" w:pos="1230"/>
                <w:tab w:val="left" w:pos="2491"/>
                <w:tab w:val="left" w:pos="3883"/>
                <w:tab w:val="left" w:pos="5212"/>
                <w:tab w:val="left" w:pos="6619"/>
              </w:tabs>
              <w:spacing w:before="1" w:line="239" w:lineRule="auto"/>
              <w:ind w:left="108" w:right="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0BC" w:rsidRPr="00912769">
        <w:trPr>
          <w:cantSplit/>
          <w:trHeight w:hRule="exact" w:val="323"/>
        </w:trPr>
        <w:tc>
          <w:tcPr>
            <w:tcW w:w="103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F2F9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9" w:line="233" w:lineRule="auto"/>
              <w:ind w:left="40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ечев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тие</w:t>
            </w:r>
          </w:p>
        </w:tc>
      </w:tr>
      <w:tr w:rsidR="00CC20BC" w:rsidRPr="00912769" w:rsidTr="00846442">
        <w:trPr>
          <w:cantSplit/>
          <w:trHeight w:hRule="exact" w:val="3127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1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Речевой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ок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846442" w:rsidP="00846442">
            <w:pPr>
              <w:widowControl w:val="0"/>
              <w:spacing w:before="12" w:line="239" w:lineRule="auto"/>
              <w:ind w:left="108" w:right="30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льберт,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/и: «Кто кри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ит, 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т»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лишний», «Гро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-тихо»,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хвост?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«Часть и целое», «Кто что делает?», «Съедобное не съедобное», «Сказочное домино», «Что для чего?», «Найди пару», «Моё лицо», «Мир вокруг нас», «Смотри, играй, запоминай», «Что за зверь?», «Слышим, видим, нюхаем», «Цвета», «Мой дом»,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и: игр на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азвитие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ля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азвития фонема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го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ха,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 форм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ования пра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ильно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копроизнош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 «Грамматика в картинках»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01CB2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C20BC" w:rsidRPr="00912769" w:rsidTr="004D56B6">
        <w:trPr>
          <w:cantSplit/>
          <w:trHeight w:hRule="exact" w:val="1129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2" w:line="240" w:lineRule="auto"/>
              <w:ind w:left="3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ижный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4D56B6" w:rsidP="004D56B6">
            <w:pPr>
              <w:widowControl w:val="0"/>
              <w:spacing w:before="2" w:line="239" w:lineRule="auto"/>
              <w:ind w:left="108"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писате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 Сказ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одов мира, В.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«Волше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о»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,Х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4ле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народ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«Сказки в картинках»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Сутеев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C20BC" w:rsidRPr="00912769">
        <w:trPr>
          <w:cantSplit/>
          <w:trHeight w:hRule="exact" w:val="323"/>
        </w:trPr>
        <w:tc>
          <w:tcPr>
            <w:tcW w:w="103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F2F9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9" w:line="233" w:lineRule="auto"/>
              <w:ind w:left="27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тве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но-э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етичес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ое 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азвит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CC20BC" w:rsidRPr="00912769" w:rsidTr="00846442">
        <w:trPr>
          <w:cantSplit/>
          <w:trHeight w:hRule="exact" w:val="3238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12" w:line="239" w:lineRule="auto"/>
              <w:ind w:left="408" w:right="3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изобразител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деятел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56B6" w:rsidRPr="00912769" w:rsidRDefault="004D56B6" w:rsidP="004D56B6">
            <w:pPr>
              <w:widowControl w:val="0"/>
              <w:tabs>
                <w:tab w:val="left" w:pos="1967"/>
                <w:tab w:val="left" w:pos="3386"/>
                <w:tab w:val="left" w:pos="5187"/>
                <w:tab w:val="left" w:pos="6324"/>
              </w:tabs>
              <w:spacing w:before="12" w:line="239" w:lineRule="auto"/>
              <w:ind w:left="108" w:right="7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очки, альбомы,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жницы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епро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стаканчики,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ц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чки цвет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фломас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 стак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стмас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карандаш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мелк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тк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воско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 6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цветн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скраски,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бе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ый, ц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ой,</w:t>
            </w:r>
          </w:p>
          <w:p w:rsidR="00CC20BC" w:rsidRPr="00912769" w:rsidRDefault="0032409B" w:rsidP="004D56B6">
            <w:pPr>
              <w:widowControl w:val="0"/>
              <w:tabs>
                <w:tab w:val="left" w:pos="1616"/>
                <w:tab w:val="left" w:pos="2312"/>
                <w:tab w:val="left" w:pos="3904"/>
                <w:tab w:val="left" w:pos="5454"/>
                <w:tab w:val="left" w:pos="6149"/>
              </w:tabs>
              <w:spacing w:before="2" w:line="239" w:lineRule="auto"/>
              <w:ind w:left="108" w:right="84" w:firstLine="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настоль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я</w:t>
            </w:r>
            <w:proofErr w:type="gramStart"/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вета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.Коврики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 г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ашь,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дстав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орати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spellStart"/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штампи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рисо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ия, тр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для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ри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в ассортименте,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фаре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ином,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ек</w:t>
            </w:r>
            <w:r w:rsidR="004D56B6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</w:tr>
      <w:tr w:rsidR="00CC20BC" w:rsidRPr="00912769" w:rsidTr="0032409B">
        <w:trPr>
          <w:cantSplit/>
          <w:trHeight w:hRule="exact" w:val="197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4" w:line="239" w:lineRule="auto"/>
              <w:ind w:left="386" w:right="321" w:firstLine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констр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32409B">
            <w:pPr>
              <w:widowControl w:val="0"/>
              <w:tabs>
                <w:tab w:val="left" w:pos="2226"/>
                <w:tab w:val="left" w:pos="4282"/>
                <w:tab w:val="left" w:pos="4697"/>
                <w:tab w:val="left" w:pos="5922"/>
                <w:tab w:val="left" w:pos="6692"/>
              </w:tabs>
              <w:spacing w:before="4" w:line="239" w:lineRule="auto"/>
              <w:ind w:left="108" w:right="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настол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конс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 строитель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ею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дета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кирпичики, пр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змы, коро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линные пластины), конс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рукторы из 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ии: «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пный, средний, мелкий. На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 строитель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  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 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тки, отвер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болты, 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ла, 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ель и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proofErr w:type="spellEnd"/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C20BC" w:rsidRPr="00912769" w:rsidTr="0032409B">
        <w:trPr>
          <w:cantSplit/>
          <w:trHeight w:hRule="exact" w:val="1692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зыкальный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 w:rsidP="0032409B">
            <w:pPr>
              <w:widowControl w:val="0"/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ие: «М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инс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проигрыватель с дисками детских песен и классической музыки.</w:t>
            </w:r>
          </w:p>
          <w:p w:rsidR="0032409B" w:rsidRPr="00912769" w:rsidRDefault="0032409B" w:rsidP="0032409B">
            <w:pPr>
              <w:widowControl w:val="0"/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зыкальные инс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менты: Бар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металл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марака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ложки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ные, 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ьчик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н, 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шки.</w:t>
            </w:r>
          </w:p>
          <w:p w:rsidR="00CC20BC" w:rsidRPr="00912769" w:rsidRDefault="00CC20BC">
            <w:pPr>
              <w:widowControl w:val="0"/>
              <w:spacing w:before="1"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3"/>
      <w:tr w:rsidR="0032409B" w:rsidRPr="00912769" w:rsidTr="0032409B">
        <w:trPr>
          <w:cantSplit/>
          <w:trHeight w:hRule="exact" w:val="1135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 w:rsidP="0032409B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Уголок театрализации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 w:rsidP="0032409B">
            <w:pPr>
              <w:widowControl w:val="0"/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Н/и: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ab/>
              <w:t>«Сказки»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ab/>
              <w:t>(кубики),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ab/>
              <w:t>ширма, пальчиковый театр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,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куклы 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би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ба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бо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(разные), маски животных, птиц, овощей, настольный театр.</w:t>
            </w:r>
          </w:p>
        </w:tc>
      </w:tr>
      <w:tr w:rsidR="0032409B" w:rsidRPr="00912769" w:rsidTr="0032409B">
        <w:trPr>
          <w:cantSplit/>
          <w:trHeight w:hRule="exact" w:val="428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 w:rsidP="0032409B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Уголок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ряжения</w:t>
            </w:r>
            <w:proofErr w:type="spellEnd"/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 w:rsidP="0032409B">
            <w:pPr>
              <w:widowControl w:val="0"/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мплект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остю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ов: докто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</w:tr>
    </w:tbl>
    <w:p w:rsidR="00CC20BC" w:rsidRPr="00912769" w:rsidRDefault="00CC20BC">
      <w:pPr>
        <w:rPr>
          <w:rFonts w:ascii="Times New Roman" w:hAnsi="Times New Roman" w:cs="Times New Roman"/>
          <w:sz w:val="28"/>
          <w:szCs w:val="28"/>
        </w:rPr>
        <w:sectPr w:rsidR="00CC20BC" w:rsidRPr="00912769" w:rsidSect="00B45B9D">
          <w:pgSz w:w="11906" w:h="16838"/>
          <w:pgMar w:top="964" w:right="710" w:bottom="902" w:left="856" w:header="0" w:footer="0" w:gutter="0"/>
          <w:pgBorders w:offsetFrom="page">
            <w:top w:val="thinThickSmallGap" w:sz="24" w:space="24" w:color="660066"/>
            <w:left w:val="thinThickSmallGap" w:sz="24" w:space="24" w:color="660066"/>
            <w:bottom w:val="thinThickSmallGap" w:sz="24" w:space="24" w:color="660066"/>
            <w:right w:val="thinThickSmallGap" w:sz="24" w:space="24" w:color="660066"/>
          </w:pgBorders>
          <w:cols w:space="708"/>
        </w:sectPr>
      </w:pPr>
    </w:p>
    <w:p w:rsidR="00CC20BC" w:rsidRPr="00912769" w:rsidRDefault="00CC20BC">
      <w:pPr>
        <w:rPr>
          <w:rFonts w:ascii="Times New Roman" w:hAnsi="Times New Roman" w:cs="Times New Roman"/>
          <w:sz w:val="28"/>
          <w:szCs w:val="28"/>
        </w:rPr>
      </w:pPr>
      <w:bookmarkStart w:id="4" w:name="_page_3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4"/>
        <w:gridCol w:w="7495"/>
      </w:tblGrid>
      <w:tr w:rsidR="00CC20BC" w:rsidRPr="00912769">
        <w:trPr>
          <w:cantSplit/>
          <w:trHeight w:hRule="exact" w:val="321"/>
        </w:trPr>
        <w:tc>
          <w:tcPr>
            <w:tcW w:w="103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F2F9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0BC" w:rsidRPr="00912769" w:rsidRDefault="00C01CB2">
            <w:pPr>
              <w:widowControl w:val="0"/>
              <w:spacing w:before="7" w:line="233" w:lineRule="auto"/>
              <w:ind w:left="38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Ф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ческое р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32409B" w:rsidRPr="00912769" w:rsidTr="00806A5A">
        <w:trPr>
          <w:cantSplit/>
          <w:trHeight w:hRule="exact" w:val="2526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 w:rsidP="0032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рный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лок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 w:rsidP="0080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Флажки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ноцве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ные, мячи резиновые сре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ние, 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б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оль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ие, мас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вый, ска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алки,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льцеброс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кегли, корриг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ющие дорожки (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езиновые, пласт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я), лен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зноцвет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ые, ш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малень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стма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е, ведро ср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нее под ша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ики, </w:t>
            </w:r>
            <w:proofErr w:type="spell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»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рные кар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нки), кор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ины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нчик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ков, обр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масса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 мас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2409B" w:rsidRPr="00912769" w:rsidTr="006F31BF">
        <w:trPr>
          <w:cantSplit/>
          <w:trHeight w:hRule="exact" w:val="1129"/>
        </w:trPr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>
            <w:pPr>
              <w:widowControl w:val="0"/>
              <w:spacing w:before="4" w:line="240" w:lineRule="auto"/>
              <w:ind w:left="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оровья</w:t>
            </w:r>
          </w:p>
        </w:tc>
        <w:tc>
          <w:tcPr>
            <w:tcW w:w="7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409B" w:rsidRPr="00912769" w:rsidRDefault="0032409B">
            <w:pPr>
              <w:widowControl w:val="0"/>
              <w:spacing w:before="4" w:line="239" w:lineRule="auto"/>
              <w:ind w:left="108" w:right="2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ж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дорожка, масс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жные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рики,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</w:t>
            </w:r>
            <w:r w:rsidR="00EE2E53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06A5A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ажные мячики</w:t>
            </w:r>
          </w:p>
          <w:p w:rsidR="0032409B" w:rsidRPr="00912769" w:rsidRDefault="0032409B" w:rsidP="006F31BF">
            <w:pPr>
              <w:widowControl w:val="0"/>
              <w:spacing w:before="1" w:line="239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gramEnd"/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чаем свое те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6F31BF"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ации».</w:t>
            </w:r>
            <w:r w:rsidRPr="00912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bookmarkEnd w:id="4"/>
    </w:tbl>
    <w:p w:rsidR="00CC20BC" w:rsidRPr="00912769" w:rsidRDefault="00CC20BC">
      <w:pPr>
        <w:rPr>
          <w:rFonts w:ascii="Times New Roman" w:hAnsi="Times New Roman" w:cs="Times New Roman"/>
          <w:sz w:val="28"/>
          <w:szCs w:val="28"/>
        </w:rPr>
      </w:pPr>
    </w:p>
    <w:sectPr w:rsidR="00CC20BC" w:rsidRPr="00912769" w:rsidSect="00B45B9D">
      <w:pgSz w:w="11906" w:h="16838"/>
      <w:pgMar w:top="964" w:right="710" w:bottom="1134" w:left="856" w:header="0" w:footer="0" w:gutter="0"/>
      <w:pgBorders w:offsetFrom="page">
        <w:top w:val="thinThickSmallGap" w:sz="24" w:space="24" w:color="660066"/>
        <w:left w:val="thinThickSmallGap" w:sz="24" w:space="24" w:color="660066"/>
        <w:bottom w:val="thinThickSmallGap" w:sz="24" w:space="24" w:color="660066"/>
        <w:right w:val="thinThickSmallGap" w:sz="24" w:space="24" w:color="660066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0BC"/>
    <w:rsid w:val="0008657D"/>
    <w:rsid w:val="0032409B"/>
    <w:rsid w:val="00397277"/>
    <w:rsid w:val="004D56B6"/>
    <w:rsid w:val="006F31BF"/>
    <w:rsid w:val="007F5F88"/>
    <w:rsid w:val="00806A5A"/>
    <w:rsid w:val="00846442"/>
    <w:rsid w:val="00857176"/>
    <w:rsid w:val="00912769"/>
    <w:rsid w:val="00B45B9D"/>
    <w:rsid w:val="00C01CB2"/>
    <w:rsid w:val="00CC20BC"/>
    <w:rsid w:val="00EE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6442"/>
    <w:pPr>
      <w:widowControl w:val="0"/>
      <w:autoSpaceDE w:val="0"/>
      <w:autoSpaceDN w:val="0"/>
      <w:spacing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6F31B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31B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8</cp:revision>
  <dcterms:created xsi:type="dcterms:W3CDTF">2021-08-25T14:16:00Z</dcterms:created>
  <dcterms:modified xsi:type="dcterms:W3CDTF">2021-08-27T05:25:00Z</dcterms:modified>
</cp:coreProperties>
</file>